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AF0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480"/>
        <w:jc w:val="both"/>
        <w:rPr>
          <w:sz w:val="27"/>
          <w:szCs w:val="27"/>
        </w:rPr>
      </w:pPr>
      <w:r>
        <w:rPr>
          <w:rFonts w:hint="eastAsia"/>
          <w:sz w:val="27"/>
          <w:szCs w:val="27"/>
        </w:rPr>
        <w:t>附件：</w:t>
      </w:r>
    </w:p>
    <w:p w14:paraId="0051DA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48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年离退休女教职工妇检时间安排表</w:t>
      </w:r>
    </w:p>
    <w:bookmarkEnd w:id="0"/>
    <w:p w14:paraId="1624E8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480" w:right="480"/>
        <w:jc w:val="both"/>
        <w:rPr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7"/>
          <w:szCs w:val="27"/>
        </w:rPr>
        <w:t> </w:t>
      </w:r>
    </w:p>
    <w:tbl>
      <w:tblPr>
        <w:tblStyle w:val="3"/>
        <w:tblW w:w="8839" w:type="dxa"/>
        <w:tblInd w:w="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4935"/>
        <w:gridCol w:w="1684"/>
      </w:tblGrid>
      <w:tr w14:paraId="12B66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D1A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rStyle w:val="5"/>
                <w:sz w:val="27"/>
                <w:szCs w:val="27"/>
              </w:rPr>
              <w:t>检查时间</w:t>
            </w:r>
          </w:p>
        </w:tc>
        <w:tc>
          <w:tcPr>
            <w:tcW w:w="4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1DE1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sz w:val="27"/>
                <w:szCs w:val="27"/>
                <w:lang w:eastAsia="zh-CN"/>
              </w:rPr>
            </w:pPr>
            <w:r>
              <w:rPr>
                <w:rStyle w:val="5"/>
                <w:sz w:val="27"/>
                <w:szCs w:val="27"/>
              </w:rPr>
              <w:t>参检组别</w:t>
            </w:r>
            <w:r>
              <w:rPr>
                <w:rStyle w:val="5"/>
                <w:rFonts w:hint="eastAsia"/>
                <w:sz w:val="27"/>
                <w:szCs w:val="27"/>
                <w:lang w:eastAsia="zh-CN"/>
              </w:rPr>
              <w:t>（</w:t>
            </w:r>
            <w:r>
              <w:rPr>
                <w:rStyle w:val="5"/>
                <w:rFonts w:hint="eastAsia"/>
                <w:sz w:val="27"/>
                <w:szCs w:val="27"/>
                <w:lang w:val="en-US" w:eastAsia="zh-CN"/>
              </w:rPr>
              <w:t>育才校医院</w:t>
            </w:r>
            <w:r>
              <w:rPr>
                <w:rStyle w:val="5"/>
                <w:rFonts w:hint="eastAsia"/>
                <w:sz w:val="27"/>
                <w:szCs w:val="27"/>
                <w:lang w:eastAsia="zh-CN"/>
              </w:rPr>
              <w:t>）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3F03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rStyle w:val="5"/>
                <w:rFonts w:hint="eastAsia"/>
                <w:sz w:val="27"/>
                <w:szCs w:val="27"/>
                <w:lang w:val="en-US" w:eastAsia="zh-CN"/>
              </w:rPr>
              <w:t>预估</w:t>
            </w:r>
            <w:r>
              <w:rPr>
                <w:rStyle w:val="5"/>
                <w:sz w:val="27"/>
                <w:szCs w:val="27"/>
              </w:rPr>
              <w:t>人数</w:t>
            </w:r>
          </w:p>
        </w:tc>
      </w:tr>
      <w:tr w14:paraId="33463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</w:trPr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19C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4</w:t>
            </w:r>
            <w:r>
              <w:rPr>
                <w:sz w:val="27"/>
                <w:szCs w:val="27"/>
                <w:highlight w:val="none"/>
              </w:rPr>
              <w:t>月</w:t>
            </w: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30</w:t>
            </w:r>
            <w:r>
              <w:rPr>
                <w:sz w:val="27"/>
                <w:szCs w:val="27"/>
                <w:highlight w:val="none"/>
              </w:rPr>
              <w:t>日</w:t>
            </w:r>
          </w:p>
          <w:p w14:paraId="44E7E0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  <w:highlight w:val="none"/>
              </w:rPr>
              <w:t>（星期</w:t>
            </w: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三</w:t>
            </w:r>
            <w:r>
              <w:rPr>
                <w:sz w:val="27"/>
                <w:szCs w:val="27"/>
                <w:highlight w:val="none"/>
              </w:rPr>
              <w:t>）</w:t>
            </w:r>
          </w:p>
          <w:p w14:paraId="540D3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  <w:highlight w:val="none"/>
              </w:rPr>
              <w:t>下午2:30-5:00</w:t>
            </w:r>
          </w:p>
        </w:tc>
        <w:tc>
          <w:tcPr>
            <w:tcW w:w="4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30AB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</w:rPr>
              <w:t>所有王城组（含企业组）</w:t>
            </w:r>
          </w:p>
          <w:p w14:paraId="690CEA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</w:rPr>
              <w:t>所有市区组（含企业组）</w:t>
            </w:r>
          </w:p>
          <w:p w14:paraId="42FEEB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</w:rPr>
              <w:t>育才北院组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</w:rPr>
              <w:t>育才东院组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4DF58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</w:rPr>
              <w:t>育才企业组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FA9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7"/>
                <w:szCs w:val="27"/>
                <w:highlight w:val="none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318</w:t>
            </w:r>
          </w:p>
        </w:tc>
      </w:tr>
      <w:tr w14:paraId="0974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</w:trPr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E04F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5</w:t>
            </w:r>
            <w:r>
              <w:rPr>
                <w:sz w:val="27"/>
                <w:szCs w:val="27"/>
                <w:highlight w:val="none"/>
              </w:rPr>
              <w:t>月</w:t>
            </w: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6</w:t>
            </w:r>
            <w:r>
              <w:rPr>
                <w:sz w:val="27"/>
                <w:szCs w:val="27"/>
                <w:highlight w:val="none"/>
              </w:rPr>
              <w:t>日</w:t>
            </w:r>
          </w:p>
          <w:p w14:paraId="4C7B7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  <w:highlight w:val="none"/>
              </w:rPr>
              <w:t>（星期</w:t>
            </w: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二</w:t>
            </w:r>
            <w:r>
              <w:rPr>
                <w:sz w:val="27"/>
                <w:szCs w:val="27"/>
                <w:highlight w:val="none"/>
              </w:rPr>
              <w:t>）</w:t>
            </w:r>
          </w:p>
          <w:p w14:paraId="644DC1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  <w:highlight w:val="none"/>
              </w:rPr>
              <w:t>下午2:30-5:00</w:t>
            </w:r>
          </w:p>
        </w:tc>
        <w:tc>
          <w:tcPr>
            <w:tcW w:w="4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91A9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leftChars="0" w:right="0" w:rightChars="0"/>
              <w:rPr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</w:rPr>
              <w:t>育才南院1、2、3、4、5组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79EC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7"/>
                <w:szCs w:val="27"/>
                <w:highlight w:val="none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119</w:t>
            </w:r>
          </w:p>
        </w:tc>
      </w:tr>
      <w:tr w14:paraId="6D7D8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33A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5</w:t>
            </w:r>
            <w:r>
              <w:rPr>
                <w:sz w:val="27"/>
                <w:szCs w:val="27"/>
                <w:highlight w:val="none"/>
              </w:rPr>
              <w:t>月</w:t>
            </w: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7</w:t>
            </w:r>
            <w:r>
              <w:rPr>
                <w:sz w:val="27"/>
                <w:szCs w:val="27"/>
                <w:highlight w:val="none"/>
              </w:rPr>
              <w:t>日</w:t>
            </w:r>
          </w:p>
          <w:p w14:paraId="0A0FD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  <w:highlight w:val="none"/>
              </w:rPr>
              <w:t>（星期</w:t>
            </w: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三</w:t>
            </w:r>
            <w:r>
              <w:rPr>
                <w:sz w:val="27"/>
                <w:szCs w:val="27"/>
                <w:highlight w:val="none"/>
              </w:rPr>
              <w:t>）</w:t>
            </w:r>
          </w:p>
          <w:p w14:paraId="55C384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  <w:highlight w:val="none"/>
              </w:rPr>
              <w:t>下午2:30-5:00</w:t>
            </w:r>
          </w:p>
        </w:tc>
        <w:tc>
          <w:tcPr>
            <w:tcW w:w="4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802D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leftChars="0" w:right="0" w:rightChars="0"/>
              <w:rPr>
                <w:rFonts w:hint="eastAsia" w:eastAsiaTheme="minorEastAsia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</w:rPr>
              <w:t>育才南院6、7、8、9、10、11组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1352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7"/>
                <w:szCs w:val="27"/>
                <w:highlight w:val="none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106</w:t>
            </w:r>
          </w:p>
        </w:tc>
      </w:tr>
      <w:tr w14:paraId="59A3D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DEC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5</w:t>
            </w:r>
            <w:r>
              <w:rPr>
                <w:sz w:val="27"/>
                <w:szCs w:val="27"/>
                <w:highlight w:val="none"/>
              </w:rPr>
              <w:t>月</w:t>
            </w: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8</w:t>
            </w:r>
            <w:r>
              <w:rPr>
                <w:sz w:val="27"/>
                <w:szCs w:val="27"/>
                <w:highlight w:val="none"/>
              </w:rPr>
              <w:t>日</w:t>
            </w:r>
          </w:p>
          <w:p w14:paraId="3357F4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  <w:highlight w:val="none"/>
              </w:rPr>
              <w:t>（星期</w:t>
            </w: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四</w:t>
            </w:r>
            <w:r>
              <w:rPr>
                <w:sz w:val="27"/>
                <w:szCs w:val="27"/>
                <w:highlight w:val="none"/>
              </w:rPr>
              <w:t>）</w:t>
            </w:r>
          </w:p>
          <w:p w14:paraId="135695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  <w:highlight w:val="none"/>
              </w:rPr>
              <w:t>下午2:30-5:00</w:t>
            </w:r>
          </w:p>
        </w:tc>
        <w:tc>
          <w:tcPr>
            <w:tcW w:w="4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BA92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</w:rPr>
              <w:t>育才南院12、13、14、15、16组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617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7"/>
                <w:szCs w:val="27"/>
                <w:highlight w:val="none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91</w:t>
            </w:r>
          </w:p>
        </w:tc>
      </w:tr>
    </w:tbl>
    <w:p w14:paraId="3E1F66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480" w:right="480"/>
        <w:jc w:val="both"/>
        <w:rPr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7"/>
          <w:szCs w:val="27"/>
        </w:rPr>
        <w:t> </w:t>
      </w:r>
    </w:p>
    <w:p w14:paraId="5052A5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480" w:right="48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7"/>
          <w:szCs w:val="27"/>
        </w:rPr>
        <w:t> </w:t>
      </w:r>
    </w:p>
    <w:p w14:paraId="18EDB1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66522"/>
    <w:rsid w:val="4BA6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2025-04-21T07:42:00Z</dcterms:created>
  <dc:creator>DELL</dc:creator>
  <cp:lastModifiedBy>DELL</cp:lastModifiedBy>
  <dcterms:modified xsi:type="dcterms:W3CDTF">2025-04-21T07:42:39Z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B1F739061CB64389A1DB52E408FEB847_11</vt:lpwstr>
  </property>
  <property fmtid="{D5CDD505-2E9C-101B-9397-08002B2CF9AE}" pid="4" name="KSOTemplateDocerSaveRecord">
    <vt:lpwstr>eyJoZGlkIjoiYWIxOTJmZmQ4YTBjMThlYmE0NmViYmI3NjhmZGI4MzgifQ==</vt:lpwstr>
  </property>
</Properties>
</file>